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594A" w14:textId="38C8BAE9" w:rsidR="00871506" w:rsidRDefault="00122B9E" w:rsidP="00871506">
      <w:r w:rsidRPr="00122B9E">
        <w:rPr>
          <w:b/>
          <w:bCs/>
        </w:rPr>
        <w:t>Literaturverzeichnis</w:t>
      </w:r>
      <w:r>
        <w:t xml:space="preserve"> „Jüdisches Leben – Schweinfurt und Umgebung“ (Landkreis Schweinfurt, </w:t>
      </w:r>
      <w:r w:rsidR="00672A96">
        <w:t xml:space="preserve">Kreisfreie </w:t>
      </w:r>
      <w:r>
        <w:t xml:space="preserve">Stadt Schweinfurt, Landkreis </w:t>
      </w:r>
      <w:proofErr w:type="spellStart"/>
      <w:r>
        <w:t>Haßberge</w:t>
      </w:r>
      <w:proofErr w:type="spellEnd"/>
      <w:r>
        <w:t xml:space="preserve">, Landkreis Rhöngrabfeld, Landkreis Bad Kissingen, Landkreis Mainspessart, Landkreis Würzburg, </w:t>
      </w:r>
      <w:r w:rsidR="00672A96">
        <w:t xml:space="preserve">Kreisfreie </w:t>
      </w:r>
      <w:r>
        <w:t xml:space="preserve">Stadt Würzburg, Landkreis Kitzingen, Landkreis Bamberg und </w:t>
      </w:r>
      <w:r w:rsidR="00672A96">
        <w:t xml:space="preserve">Kreisfreie </w:t>
      </w:r>
      <w:r>
        <w:t>Stadt Bamberg)</w:t>
      </w:r>
    </w:p>
    <w:p w14:paraId="49089C59" w14:textId="77777777" w:rsidR="00871506" w:rsidRDefault="00871506" w:rsidP="00871506"/>
    <w:p w14:paraId="6E68CCDC" w14:textId="5D1BB689" w:rsidR="00871506" w:rsidRDefault="00871506" w:rsidP="00871506">
      <w:r>
        <w:t>Sollte</w:t>
      </w:r>
      <w:r w:rsidR="00122B9E">
        <w:t>n S</w:t>
      </w:r>
      <w:r>
        <w:t xml:space="preserve">ie </w:t>
      </w:r>
      <w:r w:rsidR="00122B9E">
        <w:t>weitere Literatur</w:t>
      </w:r>
      <w:r>
        <w:t xml:space="preserve"> kennen, teilen Sie uns diese bitte mit.</w:t>
      </w:r>
    </w:p>
    <w:p w14:paraId="18099198" w14:textId="77777777" w:rsidR="00871506" w:rsidRDefault="00871506" w:rsidP="00871506"/>
    <w:p w14:paraId="4DC47242" w14:textId="0433E0F5" w:rsidR="00AA17CF" w:rsidRDefault="00AA17CF" w:rsidP="00871506">
      <w:r w:rsidRPr="00107A6B">
        <w:rPr>
          <w:b/>
          <w:bCs/>
        </w:rPr>
        <w:t>Mehr als Steine… Synagogen-Gedenkband Bayern Band III</w:t>
      </w:r>
      <w:r>
        <w:t xml:space="preserve"> – Kunstverlag Josef Fink – Herausgegeben von Wolfgang Kraus, Hans-Christoph </w:t>
      </w:r>
      <w:proofErr w:type="spellStart"/>
      <w:r>
        <w:t>Dittscheid</w:t>
      </w:r>
      <w:proofErr w:type="spellEnd"/>
      <w:r>
        <w:t xml:space="preserve"> und </w:t>
      </w:r>
      <w:proofErr w:type="spellStart"/>
      <w:r>
        <w:t>Gury</w:t>
      </w:r>
      <w:proofErr w:type="spellEnd"/>
      <w:r>
        <w:t xml:space="preserve"> Schneider-</w:t>
      </w:r>
      <w:proofErr w:type="spellStart"/>
      <w:r>
        <w:t>Ludorff</w:t>
      </w:r>
      <w:proofErr w:type="spellEnd"/>
      <w:r>
        <w:t xml:space="preserve"> – Erarbeitet von Cornelia Berger-</w:t>
      </w:r>
      <w:proofErr w:type="spellStart"/>
      <w:r>
        <w:t>Dittscheid</w:t>
      </w:r>
      <w:proofErr w:type="spellEnd"/>
      <w:r>
        <w:t xml:space="preserve">, Gerhard Gronauer, Hans-Christof Haas, Hans Schlumberger und Axel Töllner – unter Mitarbeit von Hans-Jürgen Beck, Hans-Christoph </w:t>
      </w:r>
      <w:proofErr w:type="spellStart"/>
      <w:r>
        <w:t>Dittscheid</w:t>
      </w:r>
      <w:proofErr w:type="spellEnd"/>
      <w:r>
        <w:t xml:space="preserve">, Johannes Sander und Elmar Schwinger – mit Beiträgen von Andreas </w:t>
      </w:r>
      <w:proofErr w:type="spellStart"/>
      <w:r>
        <w:t>Angerstorfer</w:t>
      </w:r>
      <w:proofErr w:type="spellEnd"/>
      <w:r>
        <w:t xml:space="preserve"> und Rotraud Ries – Teilband III / 2.1 – Landkreise Bad Kissingen, </w:t>
      </w:r>
      <w:proofErr w:type="spellStart"/>
      <w:r>
        <w:t>Haßberge</w:t>
      </w:r>
      <w:proofErr w:type="spellEnd"/>
      <w:r>
        <w:t xml:space="preserve"> und Rhön-Grabfeld – 1. Auflage 2021 – </w:t>
      </w:r>
      <w:r w:rsidRPr="00AA17CF">
        <w:t>ISBN 978-3-89870-450-2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5EC69AF7" w14:textId="77777777" w:rsidR="00107A6B" w:rsidRDefault="00107A6B" w:rsidP="00871506"/>
    <w:p w14:paraId="043BF4D4" w14:textId="4FD9087E" w:rsidR="00AA17CF" w:rsidRDefault="00AA17CF" w:rsidP="00AA17CF">
      <w:r w:rsidRPr="00107A6B">
        <w:rPr>
          <w:b/>
          <w:bCs/>
        </w:rPr>
        <w:t>Mehr als Steine… Synagogen-Gedenkband Bayern Band III</w:t>
      </w:r>
      <w:r>
        <w:t xml:space="preserve"> – Kunstverlag Josef Fink – Herausgegeben von Wolfgang Kraus, Hans-Christoph </w:t>
      </w:r>
      <w:proofErr w:type="spellStart"/>
      <w:r>
        <w:t>Dittscheid</w:t>
      </w:r>
      <w:proofErr w:type="spellEnd"/>
      <w:r>
        <w:t xml:space="preserve"> und </w:t>
      </w:r>
      <w:proofErr w:type="spellStart"/>
      <w:r>
        <w:t>Gury</w:t>
      </w:r>
      <w:proofErr w:type="spellEnd"/>
      <w:r>
        <w:t xml:space="preserve"> Schneider-</w:t>
      </w:r>
      <w:proofErr w:type="spellStart"/>
      <w:r>
        <w:t>Ludorff</w:t>
      </w:r>
      <w:proofErr w:type="spellEnd"/>
      <w:r>
        <w:t xml:space="preserve"> – Erarbeitet von Cornelia Berger-</w:t>
      </w:r>
      <w:proofErr w:type="spellStart"/>
      <w:r>
        <w:t>Dittscheid</w:t>
      </w:r>
      <w:proofErr w:type="spellEnd"/>
      <w:r>
        <w:t xml:space="preserve">, Gerhard Gronauer, Hans-Christof Haas, Hans Schlumberger und Axel Töllner – unter Mitarbeit von Hans-Jürgen Beck, Hans-Christoph </w:t>
      </w:r>
      <w:proofErr w:type="spellStart"/>
      <w:r>
        <w:t>Dittscheid</w:t>
      </w:r>
      <w:proofErr w:type="spellEnd"/>
      <w:r>
        <w:t xml:space="preserve">, Johannes Sander und Elmar Schwinger – mit Beiträgen von Andreas </w:t>
      </w:r>
      <w:proofErr w:type="spellStart"/>
      <w:r>
        <w:t>Angerstorfer</w:t>
      </w:r>
      <w:proofErr w:type="spellEnd"/>
      <w:r>
        <w:t xml:space="preserve"> und Rotraud Ries – Teilband III / 2.2 – Landkreise Kitzingen und Schweinfurt sowie Stadt Schweinfurt – 1. Auflage 2021 – </w:t>
      </w:r>
      <w:r w:rsidRPr="00AA17CF">
        <w:t>ISBN 978-3-89870-450-2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77D30F5F" w14:textId="77777777" w:rsidR="00AA17CF" w:rsidRDefault="00AA17CF" w:rsidP="00871506"/>
    <w:p w14:paraId="14A2698B" w14:textId="5427B080" w:rsidR="00AA17CF" w:rsidRDefault="00AA17CF" w:rsidP="00871506">
      <w:r w:rsidRPr="00107A6B">
        <w:rPr>
          <w:b/>
          <w:bCs/>
        </w:rPr>
        <w:t>Biographisches Handbuch Würzburger Juden 1900 – 1945</w:t>
      </w:r>
      <w:r>
        <w:t xml:space="preserve"> – Verlag Ferdinand Schöningh – Herausgegeben von Ullrich Wagner – Autor Reiner </w:t>
      </w:r>
      <w:proofErr w:type="spellStart"/>
      <w:r>
        <w:t>Strätz</w:t>
      </w:r>
      <w:proofErr w:type="spellEnd"/>
      <w:r>
        <w:t xml:space="preserve"> mit einer wissenschaftlichen Einleitung von Herbert A. </w:t>
      </w:r>
      <w:proofErr w:type="spellStart"/>
      <w:r>
        <w:t>Strauss</w:t>
      </w:r>
      <w:proofErr w:type="spellEnd"/>
      <w:r>
        <w:t xml:space="preserve"> – </w:t>
      </w:r>
      <w:r w:rsidR="009966F3">
        <w:t>R</w:t>
      </w:r>
      <w:r>
        <w:t xml:space="preserve">edaktionell bearbeitet von Hans-Peter Baum, Sabine Dominik, Ingrid </w:t>
      </w:r>
      <w:proofErr w:type="spellStart"/>
      <w:r>
        <w:t>Eyring</w:t>
      </w:r>
      <w:proofErr w:type="spellEnd"/>
      <w:r>
        <w:t xml:space="preserve"> und Birgit Kistner</w:t>
      </w:r>
      <w:r w:rsidR="009966F3">
        <w:t xml:space="preserve"> – Erster Teilband (A-M) – 1. Auflage 1989 – ISBN 3-87717-762-X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62DCF384" w14:textId="77777777" w:rsidR="009966F3" w:rsidRDefault="009966F3" w:rsidP="00871506"/>
    <w:p w14:paraId="5E3A1276" w14:textId="11AAF977" w:rsidR="009966F3" w:rsidRDefault="009966F3" w:rsidP="00871506">
      <w:r w:rsidRPr="00107A6B">
        <w:rPr>
          <w:b/>
          <w:bCs/>
        </w:rPr>
        <w:t>Spuren jüdischer Geschichte in Stadt und Landkreis Würzburg</w:t>
      </w:r>
      <w:r>
        <w:t xml:space="preserve"> – Druck </w:t>
      </w:r>
      <w:proofErr w:type="spellStart"/>
      <w:r>
        <w:t>bonitasprint</w:t>
      </w:r>
      <w:proofErr w:type="spellEnd"/>
      <w:r>
        <w:t xml:space="preserve"> – Herausgegeben vom Landkreis Würzburg – Kommunale Jugendarbeit Klaus Rostek – Landkreis Würzburg in Zusammenarbeit mit dem Partnerlandkreis </w:t>
      </w:r>
      <w:proofErr w:type="spellStart"/>
      <w:r>
        <w:t>Mateh</w:t>
      </w:r>
      <w:proofErr w:type="spellEnd"/>
      <w:r>
        <w:t xml:space="preserve"> Yehuda (Israel) und dem Kooperationsprojekt Landjudentum in Unterfranken</w:t>
      </w:r>
      <w:r w:rsidR="00EA4542">
        <w:t xml:space="preserve"> – 1. Auflage 2013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5DFBBFDB" w14:textId="77777777" w:rsidR="009966F3" w:rsidRDefault="009966F3" w:rsidP="00871506"/>
    <w:p w14:paraId="6A200C75" w14:textId="67311156" w:rsidR="009966F3" w:rsidRDefault="009966F3" w:rsidP="00871506">
      <w:r w:rsidRPr="00107A6B">
        <w:rPr>
          <w:b/>
          <w:bCs/>
        </w:rPr>
        <w:t>Jüdisches Leben in Deutschland</w:t>
      </w:r>
      <w:r>
        <w:t xml:space="preserve"> – Druck </w:t>
      </w:r>
      <w:proofErr w:type="spellStart"/>
      <w:r>
        <w:t>Zarbock</w:t>
      </w:r>
      <w:proofErr w:type="spellEnd"/>
      <w:r>
        <w:t xml:space="preserve"> GmbH &amp; Co. KG – Bundeszentrale für politische Bildung – Redaktion Anne-Sophie Friedel, Julia Günther, Sascha Kneip und Johannes Piepenbrink – Mitarbeit an dieser Edition Christoph </w:t>
      </w:r>
      <w:proofErr w:type="spellStart"/>
      <w:r>
        <w:t>Rasemann</w:t>
      </w:r>
      <w:proofErr w:type="spellEnd"/>
      <w:r>
        <w:t xml:space="preserve"> und Florian </w:t>
      </w:r>
      <w:proofErr w:type="spellStart"/>
      <w:r>
        <w:t>Zabransky</w:t>
      </w:r>
      <w:proofErr w:type="spellEnd"/>
      <w:r w:rsidR="00EA4542">
        <w:t xml:space="preserve"> – 1. Auflage 2022</w:t>
      </w:r>
      <w:r>
        <w:t xml:space="preserve"> – ISBN 978-3-7425-0799-0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455B04D5" w14:textId="77777777" w:rsidR="009966F3" w:rsidRDefault="009966F3" w:rsidP="00871506"/>
    <w:p w14:paraId="444E3081" w14:textId="6072F88A" w:rsidR="009966F3" w:rsidRDefault="009966F3" w:rsidP="00871506">
      <w:r w:rsidRPr="00107A6B">
        <w:rPr>
          <w:b/>
          <w:bCs/>
        </w:rPr>
        <w:t>Vom Schutzjuden zum Staatsbürger – Die gesellschaftliche Integration der Würzburger Juden 1803 – 1871</w:t>
      </w:r>
      <w:r>
        <w:t xml:space="preserve"> – Verlag Ferdinand Schöningh – Herausgegeben von Ullrich Wagner – Autor Ursula Gehring-Münzel </w:t>
      </w:r>
      <w:r w:rsidR="00EA4542">
        <w:t>–</w:t>
      </w:r>
      <w:r>
        <w:t xml:space="preserve"> </w:t>
      </w:r>
      <w:r w:rsidR="00EA4542">
        <w:t>1. Auflage 1992 – ISBN 3-87717-768-9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395F2F9C" w14:textId="77777777" w:rsidR="00EA4542" w:rsidRDefault="00EA4542" w:rsidP="00871506"/>
    <w:p w14:paraId="378E6C35" w14:textId="35B5C058" w:rsidR="00EA4542" w:rsidRDefault="00EA4542" w:rsidP="00871506">
      <w:r w:rsidRPr="00107A6B">
        <w:rPr>
          <w:b/>
          <w:bCs/>
        </w:rPr>
        <w:t>Mehr als Steine – Synagogen in Unterfranken</w:t>
      </w:r>
      <w:r>
        <w:t xml:space="preserve"> – Druck VDS-Verlagsdruckerei Schmidt – Herausgegeben von der Generaldirektion der Staatlichen Archive Bayerns – Kleine Ausstellungen Nr. 68 – Eine Ausstellung des Staatsarchivs Würzburg in Kooperation mit dem Team des Synagogen-Gedenkbands Bayern und dem Beauftragten der Bayerischen Staatsregierung für jüdisches Leben und gegen Antisemitismus, für Erinnerungsarbeit und geschichtliches Erbe – Schriftleitung Laura Scherr – Redaktionelle Mitarbeit Claudia </w:t>
      </w:r>
      <w:proofErr w:type="spellStart"/>
      <w:r>
        <w:t>Pollach</w:t>
      </w:r>
      <w:proofErr w:type="spellEnd"/>
      <w:r>
        <w:t xml:space="preserve"> – 1. Auflage 2021 – ISBN 978-3-938831-71-7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761CC7A4" w14:textId="77777777" w:rsidR="00EA4542" w:rsidRDefault="00EA4542" w:rsidP="00871506"/>
    <w:p w14:paraId="0176C133" w14:textId="18A0AD43" w:rsidR="00EA4542" w:rsidRDefault="00EA4542" w:rsidP="00871506">
      <w:r w:rsidRPr="00107A6B">
        <w:rPr>
          <w:b/>
          <w:bCs/>
        </w:rPr>
        <w:t>Jüdische Spuren im ehemaligen Sudetenland</w:t>
      </w:r>
      <w:r>
        <w:t xml:space="preserve"> – Verlag Inspiration </w:t>
      </w:r>
      <w:proofErr w:type="spellStart"/>
      <w:r>
        <w:t>Un</w:t>
      </w:r>
      <w:proofErr w:type="spellEnd"/>
      <w:r>
        <w:t xml:space="preserve"> Limited – Herausgegeben von Wilfried Heller – Beiträge einer internationalen Tagung vom 6. Bis 8. Oktober 2017 in Eger (Cheb) – 1. Auflage 2018 – ISBN 978-3-945127-254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192F0313" w14:textId="77777777" w:rsidR="00EA4542" w:rsidRDefault="00EA4542" w:rsidP="00871506"/>
    <w:p w14:paraId="760E58E4" w14:textId="6723AD24" w:rsidR="00EA4542" w:rsidRDefault="00EA4542" w:rsidP="00871506">
      <w:r w:rsidRPr="00107A6B">
        <w:rPr>
          <w:b/>
          <w:bCs/>
        </w:rPr>
        <w:t>Mitten unter uns. – Landjuden in Unterfranken vom Mittelalter bis ins 20. Jahrhundert</w:t>
      </w:r>
      <w:r>
        <w:t xml:space="preserve"> – Die Wanderausstellung im Buch – Herausgeber Johanna-Stahl-Zentrum für jüdische Geschichte und Kultur in Unterfranken</w:t>
      </w:r>
      <w:r w:rsidR="00996146">
        <w:t>, ein Kooperationsprojekt Landjudentum in Unterfranken – Autor Rotraud Ries unter Mitarbeit von Rebekka Denz – 1. Auflage 2015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06AB81D3" w14:textId="77777777" w:rsidR="00996146" w:rsidRDefault="00996146" w:rsidP="00871506"/>
    <w:p w14:paraId="27DB1B0F" w14:textId="10048764" w:rsidR="00996146" w:rsidRDefault="00864940" w:rsidP="00871506">
      <w:r w:rsidRPr="00107A6B">
        <w:rPr>
          <w:b/>
          <w:bCs/>
        </w:rPr>
        <w:t xml:space="preserve">Die „jüdischen Konten“ der fürstlich </w:t>
      </w:r>
      <w:proofErr w:type="spellStart"/>
      <w:r w:rsidRPr="00107A6B">
        <w:rPr>
          <w:b/>
          <w:bCs/>
        </w:rPr>
        <w:t>Castell’schen</w:t>
      </w:r>
      <w:proofErr w:type="spellEnd"/>
      <w:r w:rsidRPr="00107A6B">
        <w:rPr>
          <w:b/>
          <w:bCs/>
        </w:rPr>
        <w:t xml:space="preserve"> </w:t>
      </w:r>
      <w:proofErr w:type="spellStart"/>
      <w:r w:rsidRPr="00107A6B">
        <w:rPr>
          <w:b/>
          <w:bCs/>
        </w:rPr>
        <w:t>Credit-Cassen</w:t>
      </w:r>
      <w:proofErr w:type="spellEnd"/>
      <w:r w:rsidRPr="00107A6B">
        <w:rPr>
          <w:b/>
          <w:bCs/>
        </w:rPr>
        <w:t xml:space="preserve"> und des Bankhauses Karl Meyer KG</w:t>
      </w:r>
      <w:r w:rsidR="00107A6B">
        <w:t xml:space="preserve"> </w:t>
      </w:r>
      <w:r>
        <w:t>– Kommissionsverlag Degener &amp; Co. – Autor Jesko Graf zu Dohna – 1. Auflage 2005 – ISBN 3-7686-9309-0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12F44591" w14:textId="77777777" w:rsidR="00864940" w:rsidRDefault="00864940" w:rsidP="00871506"/>
    <w:p w14:paraId="0E3288BC" w14:textId="18CAD21C" w:rsidR="00864940" w:rsidRDefault="00864940" w:rsidP="00871506">
      <w:r w:rsidRPr="00107A6B">
        <w:rPr>
          <w:b/>
          <w:bCs/>
        </w:rPr>
        <w:t>Steinerne Zeugnisse jüdischen Lebens in Bayern</w:t>
      </w:r>
      <w:r>
        <w:t xml:space="preserve"> – Gesamtherstellung SOV Graphische Betriebe – Herausgegeben von Bayerische Landeszentrale für politische Bildungsarbeit in Zusammenarbeit mit der Bayerischen Verlagsanstalt Bamberg – Autor Israel Schwierz – Redaktion Michael Rupp (1. Auflage) und Dr. Zdenek (2. Auflage) – 2. Auflage 1992 – ISBN 3-87052-393-X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1FD5AB56" w14:textId="77777777" w:rsidR="00864940" w:rsidRDefault="00864940" w:rsidP="00871506"/>
    <w:p w14:paraId="1275289F" w14:textId="37EB3A4A" w:rsidR="00864940" w:rsidRDefault="00864940" w:rsidP="00871506">
      <w:r w:rsidRPr="00107A6B">
        <w:rPr>
          <w:b/>
          <w:bCs/>
        </w:rPr>
        <w:t>Die jüdischen Gemeinden in Bayern 1918 – 1945</w:t>
      </w:r>
      <w:r>
        <w:t xml:space="preserve"> – Geschichte und Zerstörung mit 9 Karten – R. </w:t>
      </w:r>
      <w:proofErr w:type="spellStart"/>
      <w:r>
        <w:t>Oldenbourg</w:t>
      </w:r>
      <w:proofErr w:type="spellEnd"/>
      <w:r>
        <w:t xml:space="preserve"> Verlag – Herausgegeben und bearbeitet von Baruch Z. Ophir und Falk Wiesemann – 1. Auflage 1979 – ISBN 3-486-48631-4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1193EF1E" w14:textId="77777777" w:rsidR="00864940" w:rsidRDefault="00864940" w:rsidP="00871506"/>
    <w:p w14:paraId="54A7B6CE" w14:textId="5627F29C" w:rsidR="00864940" w:rsidRDefault="00870A90" w:rsidP="00871506">
      <w:r w:rsidRPr="00107A6B">
        <w:rPr>
          <w:b/>
          <w:bCs/>
        </w:rPr>
        <w:t>Wege in die Vernichtung –Die Deportation der Juden aus Mainfranken 1941 – 1943</w:t>
      </w:r>
      <w:r w:rsidR="00EA5D31">
        <w:t xml:space="preserve"> – Druck Friedrich Pustet GmbH &amp; Co. KG</w:t>
      </w:r>
      <w:r>
        <w:t xml:space="preserve"> – Herausgegeben von der Generaldirektion der Staatlichen Archive Bayerns</w:t>
      </w:r>
      <w:r w:rsidR="00EA5D31">
        <w:t xml:space="preserve"> – Begleitband zur Ausstellung des Staatsarchivs Würzburg und des Instituts für Zeitgeschichte München-Berlin in Zusammenarbeit mit dem Bezirk Unterfranken</w:t>
      </w:r>
      <w:r>
        <w:t xml:space="preserve"> – Schriftleitung Albrecht </w:t>
      </w:r>
      <w:proofErr w:type="spellStart"/>
      <w:r>
        <w:t>Liess</w:t>
      </w:r>
      <w:proofErr w:type="spellEnd"/>
      <w:r>
        <w:t xml:space="preserve"> </w:t>
      </w:r>
      <w:r w:rsidR="00EA5D31">
        <w:t xml:space="preserve">– Konzeption und Bearbeitung der Ausstellung Herbert Schott, Maria Rita </w:t>
      </w:r>
      <w:proofErr w:type="spellStart"/>
      <w:r w:rsidR="00EA5D31">
        <w:t>Sagstetter</w:t>
      </w:r>
      <w:proofErr w:type="spellEnd"/>
      <w:r w:rsidR="00EA5D31">
        <w:t xml:space="preserve">, Albrecht </w:t>
      </w:r>
      <w:proofErr w:type="spellStart"/>
      <w:r w:rsidR="00EA5D31">
        <w:t>Liess</w:t>
      </w:r>
      <w:proofErr w:type="spellEnd"/>
      <w:r w:rsidR="00EA5D31">
        <w:t>, Alexander M. Klotz, Hartmut Mehringer, Dieter Pohl und Edith Raim – 1. Auflage 2003 – ISBN 3-921635-77-2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07F50DB0" w14:textId="77777777" w:rsidR="00EA5D31" w:rsidRDefault="00EA5D31" w:rsidP="00871506"/>
    <w:p w14:paraId="1FFBC8E2" w14:textId="559340AF" w:rsidR="00EA5D31" w:rsidRDefault="00EA5D31" w:rsidP="00871506">
      <w:r w:rsidRPr="00107A6B">
        <w:rPr>
          <w:b/>
          <w:bCs/>
        </w:rPr>
        <w:t>Auf vergessenen Spuren – Ein Wegweiser zu Gedenkstätten in den Niederlanden, Belgien und Luxemburg</w:t>
      </w:r>
      <w:r>
        <w:t xml:space="preserve"> – Druck Bonifatius Druck Buch Verlag – Herausgegeben von der Bundeszentrale für politische Bildung – Autor Andreas Pflock – Redaktion Ulrike Puvogel und Dr. Rüdiger </w:t>
      </w:r>
      <w:proofErr w:type="spellStart"/>
      <w:r>
        <w:t>Fleiter</w:t>
      </w:r>
      <w:proofErr w:type="spellEnd"/>
      <w:r>
        <w:t xml:space="preserve"> (Volontär) unter Mitarbeit von Nicole Borngräber – 1. Auflage 2006 – ISBN 3-89331-685-X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170EE08D" w14:textId="77777777" w:rsidR="00EA5D31" w:rsidRDefault="00EA5D31" w:rsidP="00871506"/>
    <w:p w14:paraId="361F18D9" w14:textId="0D2556A3" w:rsidR="00EA5D31" w:rsidRDefault="004F3EC4" w:rsidP="00871506">
      <w:r w:rsidRPr="00107A6B">
        <w:rPr>
          <w:b/>
          <w:bCs/>
        </w:rPr>
        <w:t>Orte der Erinnerung – Spuren jüdischen Lebens in Laudenbach</w:t>
      </w:r>
      <w:r>
        <w:t xml:space="preserve"> – Ein Wegweiser zum Entdecken und Kennenlernen – Synagoge – Tauchbad (Mikwe) – </w:t>
      </w:r>
      <w:proofErr w:type="spellStart"/>
      <w:r>
        <w:t>Judenhof</w:t>
      </w:r>
      <w:proofErr w:type="spellEnd"/>
      <w:r>
        <w:t xml:space="preserve"> – </w:t>
      </w:r>
      <w:proofErr w:type="spellStart"/>
      <w:r>
        <w:t>Mazzenbäckerei</w:t>
      </w:r>
      <w:proofErr w:type="spellEnd"/>
      <w:r>
        <w:t xml:space="preserve"> – Jüdischer Verbandsfriedhof – </w:t>
      </w:r>
      <w:proofErr w:type="spellStart"/>
      <w:r w:rsidR="008F3C8E">
        <w:t>Gesatltung</w:t>
      </w:r>
      <w:proofErr w:type="spellEnd"/>
      <w:r w:rsidR="008F3C8E">
        <w:t xml:space="preserve"> </w:t>
      </w:r>
      <w:proofErr w:type="spellStart"/>
      <w:r>
        <w:t>PONG.Li</w:t>
      </w:r>
      <w:proofErr w:type="spellEnd"/>
      <w:r>
        <w:t xml:space="preserve"> Studios - Herausgegeben von der Stadt Karlstadt – Kontakt Georg Schirmer </w:t>
      </w:r>
      <w:r w:rsidR="008F3C8E">
        <w:t>–</w:t>
      </w:r>
      <w:r>
        <w:t xml:space="preserve"> </w:t>
      </w:r>
      <w:r w:rsidR="008F3C8E">
        <w:t>1. Auflage 2025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7115A426" w14:textId="77777777" w:rsidR="008F3C8E" w:rsidRDefault="008F3C8E" w:rsidP="00871506"/>
    <w:p w14:paraId="56DFB1D9" w14:textId="6C79759E" w:rsidR="008F3C8E" w:rsidRDefault="008F3C8E" w:rsidP="00871506">
      <w:r w:rsidRPr="00107A6B">
        <w:rPr>
          <w:b/>
          <w:bCs/>
        </w:rPr>
        <w:t>Antisemitische Vorfälle in Bayern 2024</w:t>
      </w:r>
      <w:r>
        <w:t xml:space="preserve"> – Ein Bericht der Recherche- und Informationsstelle Antisemitismus Bayern (RIAS Bayern) – Herausgegeben vom VAD – Verein für Aufklärung und Demokratie e. V. und Recherche- und Informationsstelle Antisemitismus Bayern (RIAS Bayern) – 1. Auflage 2025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69AD3070" w14:textId="77777777" w:rsidR="008F3C8E" w:rsidRDefault="008F3C8E" w:rsidP="00871506"/>
    <w:p w14:paraId="0471E7A5" w14:textId="0AA21667" w:rsidR="008F3C8E" w:rsidRDefault="008F3C8E" w:rsidP="00871506">
      <w:r w:rsidRPr="00107A6B">
        <w:rPr>
          <w:b/>
          <w:bCs/>
        </w:rPr>
        <w:lastRenderedPageBreak/>
        <w:t xml:space="preserve">Hawa </w:t>
      </w:r>
      <w:proofErr w:type="spellStart"/>
      <w:r w:rsidRPr="00107A6B">
        <w:rPr>
          <w:b/>
          <w:bCs/>
        </w:rPr>
        <w:t>Naschira</w:t>
      </w:r>
      <w:proofErr w:type="spellEnd"/>
      <w:r w:rsidRPr="00107A6B">
        <w:rPr>
          <w:b/>
          <w:bCs/>
        </w:rPr>
        <w:t>! Auf! Lasst uns singen</w:t>
      </w:r>
      <w:r>
        <w:t xml:space="preserve"> – Gestaltung CAB Media Anke Spindler – Herausgegeben von Projekt 2025 – Arche </w:t>
      </w:r>
      <w:proofErr w:type="spellStart"/>
      <w:r>
        <w:t>Musica</w:t>
      </w:r>
      <w:proofErr w:type="spellEnd"/>
      <w:r>
        <w:t xml:space="preserve"> – 1. Auflage 2024 – Neudruck des Hawa </w:t>
      </w:r>
      <w:proofErr w:type="spellStart"/>
      <w:r>
        <w:t>Naschira</w:t>
      </w:r>
      <w:proofErr w:type="spellEnd"/>
      <w:r>
        <w:t xml:space="preserve">! (Auf! </w:t>
      </w:r>
      <w:proofErr w:type="spellStart"/>
      <w:r>
        <w:t>Laßt</w:t>
      </w:r>
      <w:proofErr w:type="spellEnd"/>
      <w:r>
        <w:t xml:space="preserve"> uns singen!) – Liederbuch für Unterricht, Bund und Haus – Herausgegeben von Dr. Jos. Jacobsen und Erwin </w:t>
      </w:r>
      <w:proofErr w:type="spellStart"/>
      <w:r>
        <w:t>Jospe</w:t>
      </w:r>
      <w:proofErr w:type="spellEnd"/>
      <w:r>
        <w:t xml:space="preserve"> – Verlag Anton J. Benjamin A.-G. – 1. Auflage 1935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p w14:paraId="7A65AAEE" w14:textId="77777777" w:rsidR="008F3C8E" w:rsidRDefault="008F3C8E" w:rsidP="00871506"/>
    <w:p w14:paraId="3298709D" w14:textId="07422565" w:rsidR="008F3C8E" w:rsidRDefault="002C55A2" w:rsidP="00871506">
      <w:r w:rsidRPr="00107A6B">
        <w:rPr>
          <w:b/>
          <w:bCs/>
        </w:rPr>
        <w:t>Gedenkbuch für die jüdische Bevölkerung in den ehemaligen Gemeinden Trabelsdorf und Lisberg</w:t>
      </w:r>
      <w:r>
        <w:t xml:space="preserve"> – Heimatkundliche Blätter der Gemeinde Lisberg Vol. 1 – SAFNER Druck und Verlags GmbH – Herausgeber Gemeinde Lisberg vertreten durch den 1. Bürgermeister Michael </w:t>
      </w:r>
      <w:proofErr w:type="spellStart"/>
      <w:r>
        <w:t>Bergrab</w:t>
      </w:r>
      <w:proofErr w:type="spellEnd"/>
      <w:r>
        <w:t xml:space="preserve"> – Autoren Dr. Christa Horn, Dr. Steffen Hänschen und die Schülerinnen und Schüler des P-Seminars „Gedenkbuch für die Jüdischen Gemeinden Trabelsdorf und Lisberg“ des Kaiser-Heinrich-Gymnasiums Bamberg Alina Baumüller, </w:t>
      </w:r>
      <w:proofErr w:type="spellStart"/>
      <w:r>
        <w:t>Jekabs</w:t>
      </w:r>
      <w:proofErr w:type="spellEnd"/>
      <w:r>
        <w:t xml:space="preserve"> Beck, Fabienne Bischof, Benjamin Deml, Benedikt Kestler, Steffen Löhr, Sarah Mirwald, Jan Pfadenhauer, Simon Riegelbauer, Sophia Schümann, Felix Schweizer, Philipp Seibold, Alena </w:t>
      </w:r>
      <w:proofErr w:type="spellStart"/>
      <w:r>
        <w:t>Sinnappoo</w:t>
      </w:r>
      <w:proofErr w:type="spellEnd"/>
      <w:r>
        <w:t>, Korbinian Walter und Marco Zeh – 1. Auflage 2019</w:t>
      </w:r>
      <w:r w:rsidR="00107A6B">
        <w:t xml:space="preserve"> – Privatsammlung Sascha </w:t>
      </w:r>
      <w:proofErr w:type="spellStart"/>
      <w:r w:rsidR="00107A6B">
        <w:t>Vay</w:t>
      </w:r>
      <w:proofErr w:type="spellEnd"/>
    </w:p>
    <w:sectPr w:rsidR="008F3C8E" w:rsidSect="000D499B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0A6E" w14:textId="77777777" w:rsidR="00935C2F" w:rsidRDefault="00935C2F" w:rsidP="007C1759">
      <w:pPr>
        <w:spacing w:line="240" w:lineRule="auto"/>
      </w:pPr>
      <w:r>
        <w:separator/>
      </w:r>
    </w:p>
  </w:endnote>
  <w:endnote w:type="continuationSeparator" w:id="0">
    <w:p w14:paraId="1EDA827D" w14:textId="77777777" w:rsidR="00935C2F" w:rsidRDefault="00935C2F" w:rsidP="007C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96FE" w14:textId="77777777" w:rsidR="00935C2F" w:rsidRDefault="00935C2F" w:rsidP="007C1759">
      <w:pPr>
        <w:spacing w:line="240" w:lineRule="auto"/>
      </w:pPr>
      <w:r>
        <w:separator/>
      </w:r>
    </w:p>
  </w:footnote>
  <w:footnote w:type="continuationSeparator" w:id="0">
    <w:p w14:paraId="1F9D0907" w14:textId="77777777" w:rsidR="00935C2F" w:rsidRDefault="00935C2F" w:rsidP="007C17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93782"/>
    <w:multiLevelType w:val="hybridMultilevel"/>
    <w:tmpl w:val="9D7AFE3A"/>
    <w:lvl w:ilvl="0" w:tplc="38A682BA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794A4ED9"/>
    <w:multiLevelType w:val="hybridMultilevel"/>
    <w:tmpl w:val="49E2DAF8"/>
    <w:lvl w:ilvl="0" w:tplc="45AC5AA8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9D816FA"/>
    <w:multiLevelType w:val="hybridMultilevel"/>
    <w:tmpl w:val="5C32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911">
    <w:abstractNumId w:val="1"/>
  </w:num>
  <w:num w:numId="2" w16cid:durableId="471101918">
    <w:abstractNumId w:val="0"/>
  </w:num>
  <w:num w:numId="3" w16cid:durableId="105331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53"/>
    <w:rsid w:val="00003168"/>
    <w:rsid w:val="000031DF"/>
    <w:rsid w:val="00004CBC"/>
    <w:rsid w:val="00006F5D"/>
    <w:rsid w:val="00007DE4"/>
    <w:rsid w:val="00014523"/>
    <w:rsid w:val="00020D04"/>
    <w:rsid w:val="000233BD"/>
    <w:rsid w:val="00026109"/>
    <w:rsid w:val="00026289"/>
    <w:rsid w:val="00027C3D"/>
    <w:rsid w:val="00040ECC"/>
    <w:rsid w:val="0004279B"/>
    <w:rsid w:val="00046D20"/>
    <w:rsid w:val="00050BF3"/>
    <w:rsid w:val="00052E66"/>
    <w:rsid w:val="00060FD9"/>
    <w:rsid w:val="00061A74"/>
    <w:rsid w:val="00070BA5"/>
    <w:rsid w:val="00073431"/>
    <w:rsid w:val="00083604"/>
    <w:rsid w:val="00086E1D"/>
    <w:rsid w:val="00092366"/>
    <w:rsid w:val="00093598"/>
    <w:rsid w:val="000A2346"/>
    <w:rsid w:val="000A451F"/>
    <w:rsid w:val="000B2E3A"/>
    <w:rsid w:val="000B7683"/>
    <w:rsid w:val="000D499B"/>
    <w:rsid w:val="000E4FFD"/>
    <w:rsid w:val="000F1E21"/>
    <w:rsid w:val="001022AD"/>
    <w:rsid w:val="0010406F"/>
    <w:rsid w:val="00107A6B"/>
    <w:rsid w:val="00117345"/>
    <w:rsid w:val="00117844"/>
    <w:rsid w:val="00120D53"/>
    <w:rsid w:val="00120F5D"/>
    <w:rsid w:val="00122B9E"/>
    <w:rsid w:val="00125214"/>
    <w:rsid w:val="0013619A"/>
    <w:rsid w:val="00152981"/>
    <w:rsid w:val="001703F3"/>
    <w:rsid w:val="00177F08"/>
    <w:rsid w:val="001823E6"/>
    <w:rsid w:val="00182480"/>
    <w:rsid w:val="001A04CD"/>
    <w:rsid w:val="001B2925"/>
    <w:rsid w:val="001D791A"/>
    <w:rsid w:val="001E362C"/>
    <w:rsid w:val="001F196C"/>
    <w:rsid w:val="001F7333"/>
    <w:rsid w:val="00207908"/>
    <w:rsid w:val="00212D82"/>
    <w:rsid w:val="00217F0B"/>
    <w:rsid w:val="00221A1A"/>
    <w:rsid w:val="002362C9"/>
    <w:rsid w:val="00240650"/>
    <w:rsid w:val="00243FEF"/>
    <w:rsid w:val="002515E1"/>
    <w:rsid w:val="00252F0D"/>
    <w:rsid w:val="00270951"/>
    <w:rsid w:val="002771AF"/>
    <w:rsid w:val="00280A8E"/>
    <w:rsid w:val="002965C1"/>
    <w:rsid w:val="002A3ED2"/>
    <w:rsid w:val="002A4F6C"/>
    <w:rsid w:val="002C3758"/>
    <w:rsid w:val="002C38BA"/>
    <w:rsid w:val="002C505F"/>
    <w:rsid w:val="002C55A2"/>
    <w:rsid w:val="002C6979"/>
    <w:rsid w:val="002D29F3"/>
    <w:rsid w:val="002D348D"/>
    <w:rsid w:val="002E7495"/>
    <w:rsid w:val="002F02BA"/>
    <w:rsid w:val="002F4D99"/>
    <w:rsid w:val="0030347D"/>
    <w:rsid w:val="003055ED"/>
    <w:rsid w:val="00305BEC"/>
    <w:rsid w:val="0030757F"/>
    <w:rsid w:val="00310C32"/>
    <w:rsid w:val="00327D5E"/>
    <w:rsid w:val="00330794"/>
    <w:rsid w:val="0033263F"/>
    <w:rsid w:val="00333393"/>
    <w:rsid w:val="00334AFE"/>
    <w:rsid w:val="00345A0B"/>
    <w:rsid w:val="003638B3"/>
    <w:rsid w:val="00374955"/>
    <w:rsid w:val="003802A4"/>
    <w:rsid w:val="00380301"/>
    <w:rsid w:val="00381CCD"/>
    <w:rsid w:val="00387338"/>
    <w:rsid w:val="003874D0"/>
    <w:rsid w:val="0039680B"/>
    <w:rsid w:val="003A46D2"/>
    <w:rsid w:val="003A6FCB"/>
    <w:rsid w:val="003C1119"/>
    <w:rsid w:val="003C170E"/>
    <w:rsid w:val="003D36E4"/>
    <w:rsid w:val="003F1CA7"/>
    <w:rsid w:val="003F1F34"/>
    <w:rsid w:val="004035E2"/>
    <w:rsid w:val="00406372"/>
    <w:rsid w:val="004103A1"/>
    <w:rsid w:val="00422054"/>
    <w:rsid w:val="00425A76"/>
    <w:rsid w:val="00434B2F"/>
    <w:rsid w:val="004354C1"/>
    <w:rsid w:val="00435B8A"/>
    <w:rsid w:val="004413A3"/>
    <w:rsid w:val="004479D4"/>
    <w:rsid w:val="004566C8"/>
    <w:rsid w:val="004566EE"/>
    <w:rsid w:val="00465455"/>
    <w:rsid w:val="00466F00"/>
    <w:rsid w:val="004727E1"/>
    <w:rsid w:val="00482505"/>
    <w:rsid w:val="004860CC"/>
    <w:rsid w:val="00491210"/>
    <w:rsid w:val="004A789A"/>
    <w:rsid w:val="004B46B8"/>
    <w:rsid w:val="004B66C7"/>
    <w:rsid w:val="004C4923"/>
    <w:rsid w:val="004C7E54"/>
    <w:rsid w:val="004E73AA"/>
    <w:rsid w:val="004F028D"/>
    <w:rsid w:val="004F1592"/>
    <w:rsid w:val="004F3A64"/>
    <w:rsid w:val="004F3EC4"/>
    <w:rsid w:val="004F4DD7"/>
    <w:rsid w:val="004F71D4"/>
    <w:rsid w:val="00503A1A"/>
    <w:rsid w:val="005074E6"/>
    <w:rsid w:val="00516363"/>
    <w:rsid w:val="005167C0"/>
    <w:rsid w:val="0052041B"/>
    <w:rsid w:val="00531699"/>
    <w:rsid w:val="00531AD1"/>
    <w:rsid w:val="0053685B"/>
    <w:rsid w:val="0053695B"/>
    <w:rsid w:val="0054139E"/>
    <w:rsid w:val="005416DE"/>
    <w:rsid w:val="005456EC"/>
    <w:rsid w:val="005544F5"/>
    <w:rsid w:val="00567C41"/>
    <w:rsid w:val="00571A78"/>
    <w:rsid w:val="00572420"/>
    <w:rsid w:val="00580067"/>
    <w:rsid w:val="005822F0"/>
    <w:rsid w:val="005847F7"/>
    <w:rsid w:val="00585D20"/>
    <w:rsid w:val="005863ED"/>
    <w:rsid w:val="00587371"/>
    <w:rsid w:val="005A290A"/>
    <w:rsid w:val="005A43B3"/>
    <w:rsid w:val="005A5DCD"/>
    <w:rsid w:val="005B1EAF"/>
    <w:rsid w:val="005B31D1"/>
    <w:rsid w:val="005D6EA5"/>
    <w:rsid w:val="005D78C8"/>
    <w:rsid w:val="005D7DFC"/>
    <w:rsid w:val="005E58C1"/>
    <w:rsid w:val="005E5A48"/>
    <w:rsid w:val="006023C3"/>
    <w:rsid w:val="006130EA"/>
    <w:rsid w:val="00620D85"/>
    <w:rsid w:val="00631014"/>
    <w:rsid w:val="00631411"/>
    <w:rsid w:val="00633780"/>
    <w:rsid w:val="00642FB8"/>
    <w:rsid w:val="006446E0"/>
    <w:rsid w:val="0064516A"/>
    <w:rsid w:val="006465A7"/>
    <w:rsid w:val="00647932"/>
    <w:rsid w:val="00650F9D"/>
    <w:rsid w:val="00651BB7"/>
    <w:rsid w:val="0066091D"/>
    <w:rsid w:val="006662A6"/>
    <w:rsid w:val="00672A96"/>
    <w:rsid w:val="00673179"/>
    <w:rsid w:val="00675E52"/>
    <w:rsid w:val="00676966"/>
    <w:rsid w:val="00687D78"/>
    <w:rsid w:val="00690BB3"/>
    <w:rsid w:val="006A08BB"/>
    <w:rsid w:val="006A5FCD"/>
    <w:rsid w:val="006C3EFE"/>
    <w:rsid w:val="006D6837"/>
    <w:rsid w:val="006E73C8"/>
    <w:rsid w:val="006F758A"/>
    <w:rsid w:val="006F7E88"/>
    <w:rsid w:val="00704D71"/>
    <w:rsid w:val="00711C8B"/>
    <w:rsid w:val="007138D0"/>
    <w:rsid w:val="007146C8"/>
    <w:rsid w:val="00714E3E"/>
    <w:rsid w:val="0071604E"/>
    <w:rsid w:val="00732263"/>
    <w:rsid w:val="007449BD"/>
    <w:rsid w:val="00747484"/>
    <w:rsid w:val="00747743"/>
    <w:rsid w:val="007530D1"/>
    <w:rsid w:val="00753BB3"/>
    <w:rsid w:val="00757DB1"/>
    <w:rsid w:val="007606F8"/>
    <w:rsid w:val="00767413"/>
    <w:rsid w:val="00793D59"/>
    <w:rsid w:val="007A51F1"/>
    <w:rsid w:val="007A6F67"/>
    <w:rsid w:val="007B02B2"/>
    <w:rsid w:val="007B3909"/>
    <w:rsid w:val="007B6BE3"/>
    <w:rsid w:val="007C1759"/>
    <w:rsid w:val="007C3D64"/>
    <w:rsid w:val="007D1011"/>
    <w:rsid w:val="007D1199"/>
    <w:rsid w:val="007D20BE"/>
    <w:rsid w:val="007D2D69"/>
    <w:rsid w:val="007D77C8"/>
    <w:rsid w:val="007F3DC7"/>
    <w:rsid w:val="007F5BE0"/>
    <w:rsid w:val="00821F4B"/>
    <w:rsid w:val="00822780"/>
    <w:rsid w:val="00823166"/>
    <w:rsid w:val="00825F47"/>
    <w:rsid w:val="00826ADD"/>
    <w:rsid w:val="0083315C"/>
    <w:rsid w:val="008641D6"/>
    <w:rsid w:val="00864940"/>
    <w:rsid w:val="0086518D"/>
    <w:rsid w:val="00870A90"/>
    <w:rsid w:val="00870CE5"/>
    <w:rsid w:val="00871506"/>
    <w:rsid w:val="008A30FE"/>
    <w:rsid w:val="008B4558"/>
    <w:rsid w:val="008B6C08"/>
    <w:rsid w:val="008D35C9"/>
    <w:rsid w:val="008E498C"/>
    <w:rsid w:val="008E5633"/>
    <w:rsid w:val="008F3C8E"/>
    <w:rsid w:val="008F6087"/>
    <w:rsid w:val="00905422"/>
    <w:rsid w:val="009059B0"/>
    <w:rsid w:val="0092246E"/>
    <w:rsid w:val="00923DA4"/>
    <w:rsid w:val="00931DBE"/>
    <w:rsid w:val="00933B97"/>
    <w:rsid w:val="00935C2F"/>
    <w:rsid w:val="0094174A"/>
    <w:rsid w:val="0095039C"/>
    <w:rsid w:val="0095313E"/>
    <w:rsid w:val="00955E7A"/>
    <w:rsid w:val="00956783"/>
    <w:rsid w:val="009618E7"/>
    <w:rsid w:val="00964898"/>
    <w:rsid w:val="00964A39"/>
    <w:rsid w:val="00973E49"/>
    <w:rsid w:val="00982E54"/>
    <w:rsid w:val="0098338E"/>
    <w:rsid w:val="00984557"/>
    <w:rsid w:val="00986D43"/>
    <w:rsid w:val="00991FE0"/>
    <w:rsid w:val="0099258E"/>
    <w:rsid w:val="00996146"/>
    <w:rsid w:val="009966F3"/>
    <w:rsid w:val="009A2371"/>
    <w:rsid w:val="009B7D90"/>
    <w:rsid w:val="009C3890"/>
    <w:rsid w:val="009C5121"/>
    <w:rsid w:val="009D010C"/>
    <w:rsid w:val="009D31C2"/>
    <w:rsid w:val="009E19E8"/>
    <w:rsid w:val="009E3C91"/>
    <w:rsid w:val="009E7D17"/>
    <w:rsid w:val="009F743C"/>
    <w:rsid w:val="009F749B"/>
    <w:rsid w:val="00A00ED6"/>
    <w:rsid w:val="00A22075"/>
    <w:rsid w:val="00A24B98"/>
    <w:rsid w:val="00A250EC"/>
    <w:rsid w:val="00A3238E"/>
    <w:rsid w:val="00A3302B"/>
    <w:rsid w:val="00A33C25"/>
    <w:rsid w:val="00A5222D"/>
    <w:rsid w:val="00A564B9"/>
    <w:rsid w:val="00A61A9D"/>
    <w:rsid w:val="00A74F5A"/>
    <w:rsid w:val="00A77DED"/>
    <w:rsid w:val="00AA17CF"/>
    <w:rsid w:val="00AA63DB"/>
    <w:rsid w:val="00AD3B6F"/>
    <w:rsid w:val="00AD5D11"/>
    <w:rsid w:val="00AE06C4"/>
    <w:rsid w:val="00AE1BAD"/>
    <w:rsid w:val="00AE45DA"/>
    <w:rsid w:val="00AE586A"/>
    <w:rsid w:val="00AF20D1"/>
    <w:rsid w:val="00AF2AFA"/>
    <w:rsid w:val="00AF52FF"/>
    <w:rsid w:val="00B06CF0"/>
    <w:rsid w:val="00B108EC"/>
    <w:rsid w:val="00B171BC"/>
    <w:rsid w:val="00B176C3"/>
    <w:rsid w:val="00B200DC"/>
    <w:rsid w:val="00B26530"/>
    <w:rsid w:val="00B26C2F"/>
    <w:rsid w:val="00B37C6C"/>
    <w:rsid w:val="00B61ED5"/>
    <w:rsid w:val="00B64315"/>
    <w:rsid w:val="00B67468"/>
    <w:rsid w:val="00B80BB7"/>
    <w:rsid w:val="00B81674"/>
    <w:rsid w:val="00B835B4"/>
    <w:rsid w:val="00B86AAC"/>
    <w:rsid w:val="00BA28A9"/>
    <w:rsid w:val="00BA4FA9"/>
    <w:rsid w:val="00BB2306"/>
    <w:rsid w:val="00BB3BD5"/>
    <w:rsid w:val="00BC0998"/>
    <w:rsid w:val="00BC4B42"/>
    <w:rsid w:val="00BC4EA7"/>
    <w:rsid w:val="00BC7188"/>
    <w:rsid w:val="00BE3FFD"/>
    <w:rsid w:val="00BF40A3"/>
    <w:rsid w:val="00C0534C"/>
    <w:rsid w:val="00C079B0"/>
    <w:rsid w:val="00C10333"/>
    <w:rsid w:val="00C25D61"/>
    <w:rsid w:val="00C35782"/>
    <w:rsid w:val="00C44CA2"/>
    <w:rsid w:val="00C51EC5"/>
    <w:rsid w:val="00C52016"/>
    <w:rsid w:val="00C5527B"/>
    <w:rsid w:val="00C631FE"/>
    <w:rsid w:val="00C648E3"/>
    <w:rsid w:val="00C654ED"/>
    <w:rsid w:val="00C65CDD"/>
    <w:rsid w:val="00C67C31"/>
    <w:rsid w:val="00C72694"/>
    <w:rsid w:val="00CA014E"/>
    <w:rsid w:val="00CB13B1"/>
    <w:rsid w:val="00CB5AB6"/>
    <w:rsid w:val="00CC6C50"/>
    <w:rsid w:val="00CD01EF"/>
    <w:rsid w:val="00CD525C"/>
    <w:rsid w:val="00CE56B1"/>
    <w:rsid w:val="00D117CD"/>
    <w:rsid w:val="00D15F92"/>
    <w:rsid w:val="00D17A61"/>
    <w:rsid w:val="00D223E5"/>
    <w:rsid w:val="00D23A9F"/>
    <w:rsid w:val="00D25600"/>
    <w:rsid w:val="00D26EA7"/>
    <w:rsid w:val="00D33863"/>
    <w:rsid w:val="00D348E2"/>
    <w:rsid w:val="00D3596A"/>
    <w:rsid w:val="00D36101"/>
    <w:rsid w:val="00D41AA7"/>
    <w:rsid w:val="00D46EEC"/>
    <w:rsid w:val="00D54162"/>
    <w:rsid w:val="00D554D2"/>
    <w:rsid w:val="00D60823"/>
    <w:rsid w:val="00D6168B"/>
    <w:rsid w:val="00D6572D"/>
    <w:rsid w:val="00D74590"/>
    <w:rsid w:val="00D74953"/>
    <w:rsid w:val="00D74DE4"/>
    <w:rsid w:val="00D74F44"/>
    <w:rsid w:val="00D7519B"/>
    <w:rsid w:val="00D76F50"/>
    <w:rsid w:val="00D81B4D"/>
    <w:rsid w:val="00D841E6"/>
    <w:rsid w:val="00D877D0"/>
    <w:rsid w:val="00D87CBF"/>
    <w:rsid w:val="00D90DB0"/>
    <w:rsid w:val="00D91B2A"/>
    <w:rsid w:val="00D9275B"/>
    <w:rsid w:val="00D95C87"/>
    <w:rsid w:val="00D96151"/>
    <w:rsid w:val="00D9794D"/>
    <w:rsid w:val="00DA39CB"/>
    <w:rsid w:val="00DB29A4"/>
    <w:rsid w:val="00DB6DBC"/>
    <w:rsid w:val="00DC3363"/>
    <w:rsid w:val="00DE1D45"/>
    <w:rsid w:val="00DE7B90"/>
    <w:rsid w:val="00E017F5"/>
    <w:rsid w:val="00E07F4E"/>
    <w:rsid w:val="00E30149"/>
    <w:rsid w:val="00E37177"/>
    <w:rsid w:val="00E473DE"/>
    <w:rsid w:val="00E50832"/>
    <w:rsid w:val="00E52363"/>
    <w:rsid w:val="00E54731"/>
    <w:rsid w:val="00E637DD"/>
    <w:rsid w:val="00E67F57"/>
    <w:rsid w:val="00E71FC7"/>
    <w:rsid w:val="00E773F2"/>
    <w:rsid w:val="00E8028C"/>
    <w:rsid w:val="00E9534B"/>
    <w:rsid w:val="00EA060B"/>
    <w:rsid w:val="00EA1363"/>
    <w:rsid w:val="00EA4542"/>
    <w:rsid w:val="00EA4888"/>
    <w:rsid w:val="00EA5D31"/>
    <w:rsid w:val="00EA6F00"/>
    <w:rsid w:val="00EB7F9F"/>
    <w:rsid w:val="00EC2498"/>
    <w:rsid w:val="00EE35E6"/>
    <w:rsid w:val="00EE5DED"/>
    <w:rsid w:val="00EF7C4C"/>
    <w:rsid w:val="00F00B4E"/>
    <w:rsid w:val="00F01512"/>
    <w:rsid w:val="00F16FBA"/>
    <w:rsid w:val="00F17779"/>
    <w:rsid w:val="00F21931"/>
    <w:rsid w:val="00F22954"/>
    <w:rsid w:val="00F22E50"/>
    <w:rsid w:val="00F234F3"/>
    <w:rsid w:val="00F235F2"/>
    <w:rsid w:val="00F26092"/>
    <w:rsid w:val="00F45439"/>
    <w:rsid w:val="00F524E9"/>
    <w:rsid w:val="00F541B5"/>
    <w:rsid w:val="00F54798"/>
    <w:rsid w:val="00F5698F"/>
    <w:rsid w:val="00F56A95"/>
    <w:rsid w:val="00F633F1"/>
    <w:rsid w:val="00F65257"/>
    <w:rsid w:val="00F7630E"/>
    <w:rsid w:val="00F77FFC"/>
    <w:rsid w:val="00F84031"/>
    <w:rsid w:val="00F86BB2"/>
    <w:rsid w:val="00F9156E"/>
    <w:rsid w:val="00F93B2C"/>
    <w:rsid w:val="00F93F61"/>
    <w:rsid w:val="00FA1894"/>
    <w:rsid w:val="00FA2631"/>
    <w:rsid w:val="00FA36B7"/>
    <w:rsid w:val="00FB37AD"/>
    <w:rsid w:val="00FB45E5"/>
    <w:rsid w:val="00FC1C1E"/>
    <w:rsid w:val="00FC5776"/>
    <w:rsid w:val="00FC6EFC"/>
    <w:rsid w:val="00FD2AF0"/>
    <w:rsid w:val="00FD41B5"/>
    <w:rsid w:val="00FE0745"/>
    <w:rsid w:val="00FE1989"/>
    <w:rsid w:val="00FE403F"/>
    <w:rsid w:val="00FE52A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E4F"/>
  <w15:chartTrackingRefBased/>
  <w15:docId w15:val="{B13837CA-107C-4EF9-9C14-0C0E8DC6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A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6A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41B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41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759"/>
  </w:style>
  <w:style w:type="paragraph" w:styleId="Fuzeile">
    <w:name w:val="footer"/>
    <w:basedOn w:val="Standard"/>
    <w:link w:val="FuzeileZchn"/>
    <w:uiPriority w:val="99"/>
    <w:unhideWhenUsed/>
    <w:rsid w:val="007C175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Vay</dc:creator>
  <cp:keywords/>
  <dc:description/>
  <cp:lastModifiedBy>Sascha</cp:lastModifiedBy>
  <cp:revision>7</cp:revision>
  <dcterms:created xsi:type="dcterms:W3CDTF">2025-11-23T13:55:00Z</dcterms:created>
  <dcterms:modified xsi:type="dcterms:W3CDTF">2025-11-23T21:52:00Z</dcterms:modified>
</cp:coreProperties>
</file>